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2C25AA" w:rsidRPr="002C25AA" w:rsidTr="002C25AA">
        <w:tc>
          <w:tcPr>
            <w:tcW w:w="4928" w:type="dxa"/>
          </w:tcPr>
          <w:p w:rsidR="00050AA0" w:rsidRPr="00050AA0" w:rsidRDefault="002C25AA" w:rsidP="00FF187C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AA0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1. Находить и извлекать информацию</w:t>
            </w:r>
          </w:p>
        </w:tc>
        <w:tc>
          <w:tcPr>
            <w:tcW w:w="4929" w:type="dxa"/>
          </w:tcPr>
          <w:p w:rsidR="00050AA0" w:rsidRPr="00050AA0" w:rsidRDefault="002C25AA" w:rsidP="00FF187C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AA0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2. Интегрировать и интерпретировать информацию</w:t>
            </w:r>
          </w:p>
        </w:tc>
        <w:tc>
          <w:tcPr>
            <w:tcW w:w="4929" w:type="dxa"/>
          </w:tcPr>
          <w:p w:rsidR="00050AA0" w:rsidRPr="00050AA0" w:rsidRDefault="002C25AA" w:rsidP="00FF187C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AA0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3. Осмысливать и оценивать содержание и форму текста</w:t>
            </w:r>
          </w:p>
        </w:tc>
      </w:tr>
      <w:tr w:rsidR="002C25AA" w:rsidRPr="002C25AA" w:rsidTr="002C25AA">
        <w:tc>
          <w:tcPr>
            <w:tcW w:w="4928" w:type="dxa"/>
          </w:tcPr>
          <w:p w:rsidR="002C25AA" w:rsidRPr="00050AA0" w:rsidRDefault="002C25AA" w:rsidP="002C25AA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AA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1</w:t>
            </w:r>
            <w:proofErr w:type="gramStart"/>
            <w:r w:rsidRPr="00050AA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050AA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пределять место, где содержится искомая информация (фрагмент текста, гиперссылка, ссылка на сайт и т.д.)</w:t>
            </w:r>
          </w:p>
          <w:p w:rsidR="002C25AA" w:rsidRPr="00050AA0" w:rsidRDefault="002C25AA" w:rsidP="002C25AA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AA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1.2</w:t>
            </w:r>
            <w:proofErr w:type="gramStart"/>
            <w:r w:rsidRPr="00050AA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ab/>
              <w:t xml:space="preserve"> Н</w:t>
            </w:r>
            <w:proofErr w:type="gramEnd"/>
            <w:r w:rsidRPr="00050AA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аходить и извлекать одну или несколько единиц информации</w:t>
            </w:r>
          </w:p>
          <w:p w:rsidR="002C25AA" w:rsidRPr="00050AA0" w:rsidRDefault="002C25AA" w:rsidP="002C25AA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AA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1.2.1</w:t>
            </w:r>
            <w:proofErr w:type="gramStart"/>
            <w:r w:rsidRPr="00050AA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Н</w:t>
            </w:r>
            <w:proofErr w:type="gramEnd"/>
            <w:r w:rsidRPr="00050AA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аходить и извлекать одну или несколько единиц информации, расположенных в одном фрагменте текста</w:t>
            </w:r>
          </w:p>
          <w:p w:rsidR="002C25AA" w:rsidRPr="00050AA0" w:rsidRDefault="002C25AA" w:rsidP="002C25AA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AA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1.2.2</w:t>
            </w:r>
            <w:proofErr w:type="gramStart"/>
            <w:r w:rsidRPr="00050AA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ab/>
            </w:r>
            <w:r w:rsidRPr="00050AA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Н</w:t>
            </w:r>
            <w:proofErr w:type="gramEnd"/>
            <w:r w:rsidRPr="00050AA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аходить и извлекать несколько единиц информации, расположенных в разных фрагментах текста</w:t>
            </w:r>
          </w:p>
          <w:p w:rsidR="002C25AA" w:rsidRPr="002C25AA" w:rsidRDefault="002C25AA" w:rsidP="002C2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AA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1.3.</w:t>
            </w:r>
            <w:r w:rsidRPr="00050AA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ab/>
              <w:t>Определять наличие/отсутствие информации</w:t>
            </w:r>
          </w:p>
        </w:tc>
        <w:tc>
          <w:tcPr>
            <w:tcW w:w="4929" w:type="dxa"/>
          </w:tcPr>
          <w:p w:rsidR="002C25AA" w:rsidRPr="00050AA0" w:rsidRDefault="002C25AA" w:rsidP="002C25AA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AA0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2.1. Понимать </w:t>
            </w:r>
            <w:proofErr w:type="spellStart"/>
            <w:r w:rsidRPr="00050AA0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фактологическую</w:t>
            </w:r>
            <w:proofErr w:type="spellEnd"/>
            <w:r w:rsidRPr="00050AA0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 информацию (сюжет, последовательность событий и т.п.)</w:t>
            </w:r>
          </w:p>
          <w:p w:rsidR="002C25AA" w:rsidRPr="00050AA0" w:rsidRDefault="002C25AA" w:rsidP="002C25AA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AA0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2.2. Понимать смысловую структуру текста (определять тему, главную мысль/идею, назначение текста)</w:t>
            </w:r>
          </w:p>
          <w:p w:rsidR="002C25AA" w:rsidRPr="00050AA0" w:rsidRDefault="002C25AA" w:rsidP="002C25AA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AA0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2.3. Понимать значение неизвестного слова или выражения на основе контекста</w:t>
            </w:r>
          </w:p>
          <w:p w:rsidR="002C25AA" w:rsidRPr="00050AA0" w:rsidRDefault="002C25AA" w:rsidP="002C25AA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AA0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2.4</w:t>
            </w:r>
            <w:r w:rsidRPr="00050AA0">
              <w:rPr>
                <w:rFonts w:ascii="Times New Roman" w:eastAsia="Times New Roman" w:hAnsi="Times New Roman" w:cs="Times New Roman"/>
                <w:b/>
                <w:bCs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. Устанавливать скрытые связи между </w:t>
            </w:r>
            <w:r w:rsidRPr="00050AA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dark1"/>
                <w:kern w:val="24"/>
                <w:sz w:val="24"/>
                <w:szCs w:val="24"/>
                <w:lang w:eastAsia="ru-RU"/>
              </w:rPr>
              <w:t>событиями</w:t>
            </w:r>
            <w:r w:rsidRPr="00050AA0">
              <w:rPr>
                <w:rFonts w:ascii="Times New Roman" w:eastAsia="Times New Roman" w:hAnsi="Times New Roman" w:cs="Times New Roman"/>
                <w:b/>
                <w:bCs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 или утверждениями (причинно-следственные отношения, о</w:t>
            </w:r>
            <w:bookmarkStart w:id="0" w:name="_GoBack"/>
            <w:bookmarkEnd w:id="0"/>
            <w:r w:rsidRPr="00050AA0">
              <w:rPr>
                <w:rFonts w:ascii="Times New Roman" w:eastAsia="Times New Roman" w:hAnsi="Times New Roman" w:cs="Times New Roman"/>
                <w:b/>
                <w:bCs/>
                <w:color w:val="000000" w:themeColor="dark1"/>
                <w:kern w:val="24"/>
                <w:sz w:val="24"/>
                <w:szCs w:val="24"/>
                <w:lang w:eastAsia="ru-RU"/>
              </w:rPr>
              <w:t>тношения аргумент – контраргумент, тезис – пример, сходство – различие и др.)</w:t>
            </w:r>
          </w:p>
          <w:p w:rsidR="002C25AA" w:rsidRPr="00050AA0" w:rsidRDefault="002C25AA" w:rsidP="002C25AA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AA0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2.5. Соотносить визуальное изображение с вербальным текстом</w:t>
            </w:r>
          </w:p>
          <w:p w:rsidR="002C25AA" w:rsidRPr="00050AA0" w:rsidRDefault="002C25AA" w:rsidP="002C25AA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AA0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2.6. Формулировать выводы на основе обобщения отдельных частей текста</w:t>
            </w:r>
          </w:p>
          <w:p w:rsidR="002C25AA" w:rsidRPr="00050AA0" w:rsidRDefault="002C25AA" w:rsidP="002C25AA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AA0">
              <w:rPr>
                <w:rFonts w:ascii="Times New Roman" w:eastAsia="Times New Roman" w:hAnsi="Times New Roman" w:cs="Times New Roman"/>
                <w:i/>
                <w:iCs/>
                <w:color w:val="000000" w:themeColor="dark1"/>
                <w:kern w:val="24"/>
                <w:sz w:val="24"/>
                <w:szCs w:val="24"/>
                <w:lang w:eastAsia="ru-RU"/>
              </w:rPr>
              <w:t>2.8. Понимать чувства, мотивы, характеры героев</w:t>
            </w:r>
          </w:p>
          <w:p w:rsidR="002C25AA" w:rsidRPr="00050AA0" w:rsidRDefault="002C25AA" w:rsidP="002C25AA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AA0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2.9. Понимать концептуальную информацию (авторскую позицию, коммуникативное намерение)</w:t>
            </w:r>
          </w:p>
          <w:p w:rsidR="002C25AA" w:rsidRPr="002C25AA" w:rsidRDefault="002C25AA" w:rsidP="002C2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AA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 w:themeColor="dark1"/>
                <w:kern w:val="24"/>
                <w:sz w:val="24"/>
                <w:szCs w:val="24"/>
                <w:lang w:eastAsia="ru-RU"/>
              </w:rPr>
              <w:t>3.0</w:t>
            </w:r>
            <w:proofErr w:type="gramStart"/>
            <w:r w:rsidRPr="00050AA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 Р</w:t>
            </w:r>
            <w:proofErr w:type="gramEnd"/>
            <w:r w:rsidRPr="00050AA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 w:themeColor="dark1"/>
                <w:kern w:val="24"/>
                <w:sz w:val="24"/>
                <w:szCs w:val="24"/>
                <w:lang w:eastAsia="ru-RU"/>
              </w:rPr>
              <w:t>азличать факт и мнение</w:t>
            </w:r>
          </w:p>
        </w:tc>
        <w:tc>
          <w:tcPr>
            <w:tcW w:w="4929" w:type="dxa"/>
          </w:tcPr>
          <w:p w:rsidR="002C25AA" w:rsidRPr="00050AA0" w:rsidRDefault="002C25AA" w:rsidP="002C25AA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AA0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3.1. Оценивать содержание текста или его элементов (примеров, аргументов, иллюстраций и т.п.) относительно целей автора</w:t>
            </w:r>
          </w:p>
          <w:p w:rsidR="002C25AA" w:rsidRPr="00050AA0" w:rsidRDefault="002C25AA" w:rsidP="002C25AA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AA0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3.2. </w:t>
            </w:r>
            <w:r w:rsidRPr="00050AA0">
              <w:rPr>
                <w:rFonts w:ascii="Times New Roman" w:eastAsia="Times New Roman" w:hAnsi="Times New Roman" w:cs="Times New Roman"/>
                <w:b/>
                <w:bCs/>
                <w:color w:val="000000" w:themeColor="dark1"/>
                <w:kern w:val="24"/>
                <w:sz w:val="24"/>
                <w:szCs w:val="24"/>
                <w:lang w:eastAsia="ru-RU"/>
              </w:rPr>
              <w:t>Оценивать форму текста (структуру, стиль и т.д.), целесообразность использованных автором приемов</w:t>
            </w:r>
          </w:p>
          <w:p w:rsidR="002C25AA" w:rsidRPr="00050AA0" w:rsidRDefault="002C25AA" w:rsidP="002C25AA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AA0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3.3. Понимать назначение структурной единицы текста</w:t>
            </w:r>
          </w:p>
          <w:p w:rsidR="002C25AA" w:rsidRPr="00050AA0" w:rsidRDefault="002C25AA" w:rsidP="002C25AA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AA0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3.4</w:t>
            </w:r>
            <w:r w:rsidRPr="00050AA0">
              <w:rPr>
                <w:rFonts w:ascii="Times New Roman" w:eastAsia="Times New Roman" w:hAnsi="Times New Roman" w:cs="Times New Roman"/>
                <w:b/>
                <w:bCs/>
                <w:color w:val="000000" w:themeColor="dark1"/>
                <w:kern w:val="24"/>
                <w:sz w:val="24"/>
                <w:szCs w:val="24"/>
                <w:lang w:eastAsia="ru-RU"/>
              </w:rPr>
              <w:t>. Оценивать полноту, достоверность информации</w:t>
            </w:r>
          </w:p>
          <w:p w:rsidR="002C25AA" w:rsidRPr="00050AA0" w:rsidRDefault="002C25AA" w:rsidP="002C25AA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AA0">
              <w:rPr>
                <w:rFonts w:ascii="Times New Roman" w:eastAsia="Times New Roman" w:hAnsi="Times New Roman" w:cs="Times New Roman"/>
                <w:b/>
                <w:bCs/>
                <w:color w:val="000000" w:themeColor="dark1"/>
                <w:kern w:val="24"/>
                <w:sz w:val="24"/>
                <w:szCs w:val="24"/>
                <w:lang w:eastAsia="ru-RU"/>
              </w:rPr>
              <w:t>3.5. Оценивать нейтральность (объективность) источника информации</w:t>
            </w:r>
          </w:p>
          <w:p w:rsidR="002C25AA" w:rsidRPr="00050AA0" w:rsidRDefault="002C25AA" w:rsidP="002C25AA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AA0">
              <w:rPr>
                <w:rFonts w:ascii="Times New Roman" w:eastAsia="Times New Roman" w:hAnsi="Times New Roman" w:cs="Times New Roman"/>
                <w:b/>
                <w:bCs/>
                <w:color w:val="000000" w:themeColor="dark1"/>
                <w:kern w:val="24"/>
                <w:sz w:val="24"/>
                <w:szCs w:val="24"/>
                <w:lang w:eastAsia="ru-RU"/>
              </w:rPr>
              <w:t>3.5. Обнаруживать противоречия, содержащиеся в одном или нескольких текстах</w:t>
            </w:r>
          </w:p>
          <w:p w:rsidR="002C25AA" w:rsidRPr="00050AA0" w:rsidRDefault="002C25AA" w:rsidP="002C25AA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AA0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3.6. Высказывать и обосновывать собственную точку зрения по вопросу, обсуждаемому в тексте</w:t>
            </w:r>
          </w:p>
          <w:p w:rsidR="002C25AA" w:rsidRPr="00050AA0" w:rsidRDefault="002C25AA" w:rsidP="002C25AA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AA0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3.7. Применять информацию, полученную из текстов для решения новых учебно-практических, учебно-познавательных задач (в новой ситуации) без привлечения фоновых знаний</w:t>
            </w:r>
          </w:p>
          <w:p w:rsidR="002C25AA" w:rsidRPr="002C25AA" w:rsidRDefault="002C25AA" w:rsidP="002C2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AA0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3.8. Применять информацию, полученную из текстов для решения новых учебно-практических, учебно-познавательных задач (в новой ситуации) с привлечением фоновых знаний</w:t>
            </w:r>
          </w:p>
        </w:tc>
      </w:tr>
    </w:tbl>
    <w:p w:rsidR="003464F2" w:rsidRPr="002C25AA" w:rsidRDefault="003464F2">
      <w:pPr>
        <w:rPr>
          <w:rFonts w:ascii="Times New Roman" w:hAnsi="Times New Roman" w:cs="Times New Roman"/>
          <w:sz w:val="24"/>
          <w:szCs w:val="24"/>
        </w:rPr>
      </w:pPr>
    </w:p>
    <w:sectPr w:rsidR="003464F2" w:rsidRPr="002C25AA" w:rsidSect="002C25AA">
      <w:pgSz w:w="16838" w:h="11906" w:orient="landscape"/>
      <w:pgMar w:top="426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A56"/>
    <w:rsid w:val="002C25AA"/>
    <w:rsid w:val="003464F2"/>
    <w:rsid w:val="005C5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25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25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324</Words>
  <Characters>1851</Characters>
  <Application>Microsoft Office Word</Application>
  <DocSecurity>0</DocSecurity>
  <Lines>15</Lines>
  <Paragraphs>4</Paragraphs>
  <ScaleCrop>false</ScaleCrop>
  <Company/>
  <LinksUpToDate>false</LinksUpToDate>
  <CharactersWithSpaces>2171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ком11</dc:creator>
  <cp:keywords/>
  <dc:description/>
  <cp:lastModifiedBy>ком11</cp:lastModifiedBy>
  <cp:revision>2</cp:revision>
  <dcterms:created xsi:type="dcterms:W3CDTF">2024-05-15T08:59:00Z</dcterms:created>
  <dcterms:modified xsi:type="dcterms:W3CDTF">2024-05-15T09:01:00Z</dcterms:modified>
</cp:coreProperties>
</file>